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C8B" w:rsidRPr="005D50F1" w:rsidRDefault="00F90ECC" w:rsidP="005D11C3">
      <w:pPr>
        <w:pStyle w:val="a5"/>
        <w:jc w:val="left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tab/>
      </w:r>
      <w:r>
        <w:rPr>
          <w:rFonts w:cs="Times New Roman"/>
          <w:color w:val="auto"/>
          <w:sz w:val="24"/>
          <w:szCs w:val="24"/>
        </w:rPr>
        <w:tab/>
      </w:r>
      <w:r>
        <w:rPr>
          <w:rFonts w:cs="Times New Roman"/>
          <w:color w:val="auto"/>
          <w:sz w:val="24"/>
          <w:szCs w:val="24"/>
        </w:rPr>
        <w:tab/>
      </w:r>
      <w:r>
        <w:rPr>
          <w:rFonts w:cs="Times New Roman"/>
          <w:color w:val="auto"/>
          <w:sz w:val="24"/>
          <w:szCs w:val="24"/>
        </w:rPr>
        <w:tab/>
      </w:r>
      <w:r>
        <w:rPr>
          <w:rFonts w:cs="Times New Roman"/>
          <w:color w:val="auto"/>
          <w:sz w:val="24"/>
          <w:szCs w:val="24"/>
        </w:rPr>
        <w:tab/>
      </w:r>
      <w:r>
        <w:rPr>
          <w:rFonts w:cs="Times New Roman"/>
          <w:color w:val="auto"/>
          <w:sz w:val="24"/>
          <w:szCs w:val="24"/>
        </w:rPr>
        <w:tab/>
        <w:t>ПРОЕКТ</w:t>
      </w:r>
    </w:p>
    <w:p w:rsidR="00674287" w:rsidRPr="005D50F1" w:rsidRDefault="00674287" w:rsidP="00D6634D">
      <w:pPr>
        <w:pStyle w:val="a5"/>
        <w:rPr>
          <w:sz w:val="24"/>
          <w:szCs w:val="24"/>
        </w:rPr>
      </w:pPr>
    </w:p>
    <w:p w:rsidR="004B4323" w:rsidRPr="001A4AFD" w:rsidRDefault="00222F53" w:rsidP="00674287">
      <w:pPr>
        <w:jc w:val="center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Должностной регламент</w:t>
      </w:r>
      <w:r w:rsidRPr="001A4AFD">
        <w:rPr>
          <w:rFonts w:cs="Times New Roman"/>
          <w:sz w:val="26"/>
          <w:szCs w:val="26"/>
        </w:rPr>
        <w:br/>
      </w:r>
      <w:r w:rsidR="004B4323" w:rsidRPr="001A4AFD">
        <w:rPr>
          <w:rFonts w:cs="Times New Roman"/>
          <w:sz w:val="26"/>
          <w:szCs w:val="26"/>
        </w:rPr>
        <w:t xml:space="preserve">           </w:t>
      </w:r>
      <w:r w:rsidR="00C63253" w:rsidRPr="001A4AF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A4AFD">
        <w:rPr>
          <w:rFonts w:cs="Times New Roman"/>
          <w:sz w:val="26"/>
          <w:szCs w:val="26"/>
        </w:rPr>
        <w:t xml:space="preserve"> </w:t>
      </w:r>
      <w:r w:rsidR="00DA5D96" w:rsidRPr="001A4AFD">
        <w:rPr>
          <w:rFonts w:cs="Times New Roman"/>
          <w:sz w:val="26"/>
          <w:szCs w:val="26"/>
        </w:rPr>
        <w:t xml:space="preserve">отдела </w:t>
      </w:r>
      <w:r w:rsidR="00B86607" w:rsidRPr="001A4AFD">
        <w:rPr>
          <w:rFonts w:cs="Times New Roman"/>
          <w:sz w:val="26"/>
          <w:szCs w:val="26"/>
        </w:rPr>
        <w:t>учета</w:t>
      </w:r>
      <w:r w:rsidR="00FA1EE0" w:rsidRPr="001A4AFD">
        <w:rPr>
          <w:rFonts w:cs="Times New Roman"/>
          <w:sz w:val="26"/>
          <w:szCs w:val="26"/>
        </w:rPr>
        <w:t xml:space="preserve"> </w:t>
      </w:r>
      <w:r w:rsidR="0025497D" w:rsidRPr="001A4AFD">
        <w:rPr>
          <w:rFonts w:cs="Times New Roman"/>
          <w:sz w:val="26"/>
          <w:szCs w:val="26"/>
        </w:rPr>
        <w:t xml:space="preserve">и работы с </w:t>
      </w:r>
      <w:r w:rsidR="00FA1EE0" w:rsidRPr="001A4AFD">
        <w:rPr>
          <w:rFonts w:cs="Times New Roman"/>
          <w:sz w:val="26"/>
          <w:szCs w:val="26"/>
        </w:rPr>
        <w:t>налогоплательщик</w:t>
      </w:r>
      <w:r w:rsidR="0025497D" w:rsidRPr="001A4AFD">
        <w:rPr>
          <w:rFonts w:cs="Times New Roman"/>
          <w:sz w:val="26"/>
          <w:szCs w:val="26"/>
        </w:rPr>
        <w:t>ами</w:t>
      </w:r>
      <w:r w:rsidR="004B4323" w:rsidRPr="001A4AFD">
        <w:rPr>
          <w:rFonts w:cs="Times New Roman"/>
          <w:sz w:val="26"/>
          <w:szCs w:val="26"/>
        </w:rPr>
        <w:t xml:space="preserve"> </w:t>
      </w:r>
    </w:p>
    <w:p w:rsidR="00674287" w:rsidRPr="001A4AFD" w:rsidRDefault="0025497D" w:rsidP="00674287">
      <w:pPr>
        <w:jc w:val="center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Межрайонной ИФНС России №</w:t>
      </w:r>
      <w:r w:rsidR="00AF4C8B" w:rsidRPr="001A4AFD">
        <w:rPr>
          <w:rFonts w:cs="Times New Roman"/>
          <w:sz w:val="26"/>
          <w:szCs w:val="26"/>
        </w:rPr>
        <w:t xml:space="preserve"> 3</w:t>
      </w:r>
      <w:r w:rsidR="00222F53" w:rsidRPr="001A4AFD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1A4AFD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1A4AF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AF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A4AFD">
        <w:rPr>
          <w:rFonts w:ascii="Times New Roman" w:hAnsi="Times New Roman" w:cs="Times New Roman"/>
          <w:b/>
          <w:sz w:val="26"/>
          <w:szCs w:val="26"/>
        </w:rPr>
        <w:t> </w:t>
      </w:r>
      <w:r w:rsidRPr="001A4AF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A4AFD" w:rsidRDefault="003B7A81" w:rsidP="00C5295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46D77" w:rsidRPr="001A4AFD" w:rsidRDefault="003B7A81" w:rsidP="00746D77">
      <w:pPr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1.</w:t>
      </w:r>
      <w:r w:rsidR="00016846" w:rsidRPr="001A4AFD">
        <w:rPr>
          <w:rFonts w:cs="Times New Roman"/>
          <w:sz w:val="26"/>
          <w:szCs w:val="26"/>
        </w:rPr>
        <w:t> </w:t>
      </w:r>
      <w:r w:rsidR="000B7C1A" w:rsidRPr="001A4AFD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305D3" w:rsidRPr="001A4AF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1A4AFD">
        <w:rPr>
          <w:rFonts w:cs="Times New Roman"/>
          <w:sz w:val="26"/>
          <w:szCs w:val="26"/>
        </w:rPr>
        <w:t xml:space="preserve"> </w:t>
      </w:r>
      <w:r w:rsidR="00FA1EE0" w:rsidRPr="001A4AFD">
        <w:rPr>
          <w:rFonts w:cs="Times New Roman"/>
          <w:sz w:val="26"/>
          <w:szCs w:val="26"/>
        </w:rPr>
        <w:t xml:space="preserve">отдела </w:t>
      </w:r>
      <w:r w:rsidR="00B86607" w:rsidRPr="001A4AFD">
        <w:rPr>
          <w:rFonts w:cs="Times New Roman"/>
          <w:sz w:val="26"/>
          <w:szCs w:val="26"/>
        </w:rPr>
        <w:t>учета</w:t>
      </w:r>
      <w:r w:rsidR="0025497D" w:rsidRPr="001A4AFD">
        <w:rPr>
          <w:rFonts w:cs="Times New Roman"/>
          <w:sz w:val="26"/>
          <w:szCs w:val="26"/>
        </w:rPr>
        <w:t xml:space="preserve"> и работы с налогоплательщиками</w:t>
      </w:r>
      <w:r w:rsidR="00B86607" w:rsidRPr="001A4AFD">
        <w:rPr>
          <w:rFonts w:cs="Times New Roman"/>
          <w:sz w:val="26"/>
          <w:szCs w:val="26"/>
        </w:rPr>
        <w:t xml:space="preserve"> </w:t>
      </w:r>
      <w:r w:rsidR="00B058E5">
        <w:rPr>
          <w:rFonts w:cs="Times New Roman"/>
          <w:sz w:val="26"/>
          <w:szCs w:val="26"/>
        </w:rPr>
        <w:t xml:space="preserve">(далее – государственный налоговый инспектор) </w:t>
      </w:r>
      <w:r w:rsidR="0025497D" w:rsidRPr="001A4AFD">
        <w:rPr>
          <w:rFonts w:cs="Times New Roman"/>
          <w:sz w:val="26"/>
          <w:szCs w:val="26"/>
        </w:rPr>
        <w:t>Межрайонной ИФНС России №</w:t>
      </w:r>
      <w:r w:rsidR="00AF4C8B" w:rsidRPr="001A4AFD">
        <w:rPr>
          <w:rFonts w:cs="Times New Roman"/>
          <w:sz w:val="26"/>
          <w:szCs w:val="26"/>
        </w:rPr>
        <w:t>3</w:t>
      </w:r>
      <w:r w:rsidR="0025497D" w:rsidRPr="001A4AFD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1A4AFD">
        <w:rPr>
          <w:rFonts w:cs="Times New Roman"/>
          <w:sz w:val="26"/>
          <w:szCs w:val="26"/>
        </w:rPr>
        <w:t xml:space="preserve">  </w:t>
      </w:r>
      <w:r w:rsidR="00746D77" w:rsidRPr="001A4AFD">
        <w:rPr>
          <w:rFonts w:cs="Times New Roman"/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C63253" w:rsidRPr="001A4AFD" w:rsidRDefault="00746D77" w:rsidP="00746D77">
      <w:pPr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Регистрационный номер (код) должности – 11-3-4-09</w:t>
      </w:r>
      <w:r w:rsidR="001A4AFD" w:rsidRPr="001A4AFD">
        <w:rPr>
          <w:rFonts w:cs="Times New Roman"/>
          <w:sz w:val="26"/>
          <w:szCs w:val="26"/>
        </w:rPr>
        <w:t>6</w:t>
      </w:r>
      <w:r w:rsidRPr="001A4AFD">
        <w:rPr>
          <w:rFonts w:cs="Times New Roman"/>
          <w:sz w:val="26"/>
          <w:szCs w:val="26"/>
        </w:rPr>
        <w:t>.</w:t>
      </w:r>
    </w:p>
    <w:p w:rsidR="00E5383C" w:rsidRPr="001A4AFD" w:rsidRDefault="00C63253" w:rsidP="00746D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AFD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1A4AFD">
        <w:rPr>
          <w:rFonts w:ascii="Times New Roman" w:hAnsi="Times New Roman" w:cs="Times New Roman"/>
          <w:sz w:val="26"/>
          <w:szCs w:val="26"/>
        </w:rPr>
        <w:t>2.</w:t>
      </w:r>
      <w:r w:rsidR="00016846" w:rsidRPr="001A4AFD">
        <w:rPr>
          <w:rFonts w:ascii="Times New Roman" w:hAnsi="Times New Roman" w:cs="Times New Roman"/>
          <w:sz w:val="26"/>
          <w:szCs w:val="26"/>
        </w:rPr>
        <w:t> </w:t>
      </w:r>
      <w:r w:rsidR="00E5383C" w:rsidRPr="001A4AF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="006A3A11" w:rsidRPr="001A4AF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7A7A7A" w:rsidRPr="001A4AF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A4AFD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A4AFD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1A4AFD">
        <w:rPr>
          <w:rFonts w:ascii="Times New Roman" w:hAnsi="Times New Roman" w:cs="Times New Roman"/>
          <w:sz w:val="26"/>
          <w:szCs w:val="26"/>
        </w:rPr>
        <w:t>.</w:t>
      </w:r>
    </w:p>
    <w:p w:rsidR="00B40532" w:rsidRPr="001A4AFD" w:rsidRDefault="00E5383C" w:rsidP="00C52957">
      <w:pPr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3.</w:t>
      </w:r>
      <w:r w:rsidR="00016846" w:rsidRPr="001A4AFD">
        <w:rPr>
          <w:rFonts w:cs="Times New Roman"/>
          <w:sz w:val="26"/>
          <w:szCs w:val="26"/>
        </w:rPr>
        <w:t> </w:t>
      </w:r>
      <w:r w:rsidRPr="001A4AF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6A3A11" w:rsidRPr="001A4AFD">
        <w:rPr>
          <w:rFonts w:cs="Times New Roman"/>
          <w:sz w:val="26"/>
          <w:szCs w:val="26"/>
        </w:rPr>
        <w:t>государственного налогового инспектора  отдела</w:t>
      </w:r>
      <w:r w:rsidRPr="001A4AFD">
        <w:rPr>
          <w:rFonts w:cs="Times New Roman"/>
          <w:sz w:val="26"/>
          <w:szCs w:val="26"/>
        </w:rPr>
        <w:t>:</w:t>
      </w:r>
      <w:bookmarkStart w:id="0" w:name="РасчетсБюджетом"/>
      <w:r w:rsidR="009A2604" w:rsidRPr="001A4AFD">
        <w:rPr>
          <w:rFonts w:cs="Times New Roman"/>
          <w:sz w:val="26"/>
          <w:szCs w:val="26"/>
        </w:rPr>
        <w:t xml:space="preserve"> </w:t>
      </w:r>
      <w:r w:rsidR="00826645" w:rsidRPr="001A4AFD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B40532" w:rsidRPr="001A4AFD">
        <w:rPr>
          <w:rFonts w:cs="Times New Roman"/>
          <w:sz w:val="26"/>
          <w:szCs w:val="26"/>
        </w:rPr>
        <w:t>.</w:t>
      </w:r>
      <w:bookmarkEnd w:id="0"/>
    </w:p>
    <w:p w:rsidR="003B7A81" w:rsidRPr="001A4AFD" w:rsidRDefault="00016846" w:rsidP="00C52957">
      <w:pPr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4</w:t>
      </w:r>
      <w:r w:rsidR="003B7A81" w:rsidRPr="001A4AFD">
        <w:rPr>
          <w:rFonts w:cs="Times New Roman"/>
          <w:sz w:val="26"/>
          <w:szCs w:val="26"/>
        </w:rPr>
        <w:t>.</w:t>
      </w:r>
      <w:r w:rsidRPr="001A4AFD">
        <w:rPr>
          <w:rFonts w:cs="Times New Roman"/>
          <w:sz w:val="26"/>
          <w:szCs w:val="26"/>
        </w:rPr>
        <w:t> </w:t>
      </w:r>
      <w:r w:rsidR="00397C11" w:rsidRPr="001A4AF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6A3A11" w:rsidRPr="001A4AFD">
        <w:rPr>
          <w:rFonts w:cs="Times New Roman"/>
          <w:sz w:val="26"/>
          <w:szCs w:val="26"/>
        </w:rPr>
        <w:t xml:space="preserve"> государственного налогового инспектора  отдела </w:t>
      </w:r>
      <w:r w:rsidR="00397C11" w:rsidRPr="001A4AFD">
        <w:rPr>
          <w:rFonts w:cs="Times New Roman"/>
          <w:sz w:val="26"/>
          <w:szCs w:val="26"/>
        </w:rPr>
        <w:t xml:space="preserve">осуществляются приказом </w:t>
      </w:r>
      <w:r w:rsidR="00866977" w:rsidRPr="001A4AFD">
        <w:rPr>
          <w:rFonts w:cs="Times New Roman"/>
          <w:sz w:val="26"/>
          <w:szCs w:val="26"/>
        </w:rPr>
        <w:t>начальника</w:t>
      </w:r>
      <w:r w:rsidR="00944E3B" w:rsidRPr="001A4AFD">
        <w:rPr>
          <w:rFonts w:cs="Times New Roman"/>
          <w:sz w:val="26"/>
          <w:szCs w:val="26"/>
        </w:rPr>
        <w:t xml:space="preserve"> </w:t>
      </w:r>
      <w:r w:rsidR="00866977" w:rsidRPr="001A4AFD">
        <w:rPr>
          <w:rFonts w:cs="Times New Roman"/>
          <w:sz w:val="26"/>
          <w:szCs w:val="26"/>
        </w:rPr>
        <w:t>Межрайонной ИФНС России №</w:t>
      </w:r>
      <w:r w:rsidR="00AF4C8B" w:rsidRPr="001A4AFD">
        <w:rPr>
          <w:rFonts w:cs="Times New Roman"/>
          <w:sz w:val="26"/>
          <w:szCs w:val="26"/>
        </w:rPr>
        <w:t>3</w:t>
      </w:r>
      <w:r w:rsidR="00866977" w:rsidRPr="001A4AFD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A4AFD">
        <w:rPr>
          <w:rFonts w:cs="Times New Roman"/>
          <w:sz w:val="26"/>
          <w:szCs w:val="26"/>
        </w:rPr>
        <w:t xml:space="preserve"> (далее – </w:t>
      </w:r>
      <w:r w:rsidR="00866977" w:rsidRPr="001A4AFD">
        <w:rPr>
          <w:rFonts w:cs="Times New Roman"/>
          <w:sz w:val="26"/>
          <w:szCs w:val="26"/>
        </w:rPr>
        <w:t>Инспекция</w:t>
      </w:r>
      <w:r w:rsidR="00543D30" w:rsidRPr="001A4AFD">
        <w:rPr>
          <w:rFonts w:cs="Times New Roman"/>
          <w:sz w:val="26"/>
          <w:szCs w:val="26"/>
        </w:rPr>
        <w:t>)</w:t>
      </w:r>
      <w:r w:rsidR="003B7A81" w:rsidRPr="001A4AFD">
        <w:rPr>
          <w:rFonts w:cs="Times New Roman"/>
          <w:sz w:val="26"/>
          <w:szCs w:val="26"/>
        </w:rPr>
        <w:t>.</w:t>
      </w:r>
    </w:p>
    <w:p w:rsidR="003B7A81" w:rsidRPr="001A4AFD" w:rsidRDefault="001559CE" w:rsidP="00C52957">
      <w:pPr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5. </w:t>
      </w:r>
      <w:r w:rsidR="00995740" w:rsidRPr="001A4AFD">
        <w:rPr>
          <w:rFonts w:cs="Times New Roman"/>
          <w:sz w:val="26"/>
          <w:szCs w:val="26"/>
        </w:rPr>
        <w:t>Г</w:t>
      </w:r>
      <w:r w:rsidR="006A3A11" w:rsidRPr="001A4AFD">
        <w:rPr>
          <w:rFonts w:cs="Times New Roman"/>
          <w:sz w:val="26"/>
          <w:szCs w:val="26"/>
        </w:rPr>
        <w:t xml:space="preserve">осударственный  налоговый  инспектор  отдела </w:t>
      </w:r>
      <w:r w:rsidR="00944E3B" w:rsidRPr="001A4AFD">
        <w:rPr>
          <w:rFonts w:cs="Times New Roman"/>
          <w:sz w:val="26"/>
          <w:szCs w:val="26"/>
        </w:rPr>
        <w:t xml:space="preserve">непосредственно подчиняется </w:t>
      </w:r>
      <w:r w:rsidR="00866977" w:rsidRPr="001A4AFD">
        <w:rPr>
          <w:rFonts w:cs="Times New Roman"/>
          <w:sz w:val="26"/>
          <w:szCs w:val="26"/>
        </w:rPr>
        <w:t>начальнику отдела</w:t>
      </w:r>
      <w:r w:rsidR="003B7A81" w:rsidRPr="001A4AFD">
        <w:rPr>
          <w:rFonts w:cs="Times New Roman"/>
          <w:sz w:val="26"/>
          <w:szCs w:val="26"/>
        </w:rPr>
        <w:t>.</w:t>
      </w:r>
    </w:p>
    <w:p w:rsidR="00451B96" w:rsidRPr="001A4AFD" w:rsidRDefault="00961483" w:rsidP="00C52957">
      <w:pPr>
        <w:ind w:left="142" w:firstLine="567"/>
        <w:rPr>
          <w:rFonts w:cs="Times New Roman"/>
          <w:sz w:val="26"/>
          <w:szCs w:val="26"/>
        </w:rPr>
      </w:pPr>
      <w:r w:rsidRPr="001A4AFD">
        <w:rPr>
          <w:sz w:val="26"/>
          <w:szCs w:val="26"/>
        </w:rPr>
        <w:t xml:space="preserve">На период отсутствия государственного налогового инспектора отдела его обязанности исполняет   государственный налоговый инспектор отдела учета и работы с налогоплательщиками Инспекции </w:t>
      </w:r>
      <w:r w:rsidR="00DF2F00" w:rsidRPr="001A4AFD">
        <w:rPr>
          <w:sz w:val="26"/>
          <w:szCs w:val="26"/>
        </w:rPr>
        <w:t>(по направлению работы с налогоплательщиками)</w:t>
      </w:r>
      <w:r w:rsidR="00451B96" w:rsidRPr="001A4AFD">
        <w:rPr>
          <w:sz w:val="26"/>
          <w:szCs w:val="26"/>
        </w:rPr>
        <w:t>.</w:t>
      </w:r>
      <w:r w:rsidR="002148D3" w:rsidRPr="001A4AFD">
        <w:rPr>
          <w:sz w:val="26"/>
          <w:szCs w:val="26"/>
        </w:rPr>
        <w:t xml:space="preserve"> </w:t>
      </w:r>
    </w:p>
    <w:p w:rsidR="003B7A81" w:rsidRPr="001A4AFD" w:rsidRDefault="003B7A81" w:rsidP="00C52957">
      <w:pPr>
        <w:pStyle w:val="ConsPlusNormal"/>
        <w:ind w:left="142"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1A4AFD" w:rsidRDefault="003B7A81" w:rsidP="00C52957">
      <w:pPr>
        <w:pStyle w:val="ConsPlusNormal"/>
        <w:ind w:left="142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AF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A4AFD">
        <w:rPr>
          <w:rFonts w:ascii="Times New Roman" w:hAnsi="Times New Roman" w:cs="Times New Roman"/>
          <w:b/>
          <w:sz w:val="26"/>
          <w:szCs w:val="26"/>
        </w:rPr>
        <w:t> </w:t>
      </w:r>
      <w:r w:rsidRPr="001A4AF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A4AF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A4AFD" w:rsidRDefault="003B7A81" w:rsidP="00C52957">
      <w:pPr>
        <w:widowControl w:val="0"/>
        <w:ind w:left="142" w:firstLine="567"/>
        <w:rPr>
          <w:rFonts w:cs="Times New Roman"/>
          <w:sz w:val="26"/>
          <w:szCs w:val="26"/>
          <w:highlight w:val="yellow"/>
        </w:rPr>
      </w:pPr>
    </w:p>
    <w:p w:rsidR="00961483" w:rsidRPr="001A4AFD" w:rsidRDefault="00961483" w:rsidP="00961483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6. Для замещения должности государственного налогового инспектора отдела устанавливаются следующие требования.</w:t>
      </w:r>
    </w:p>
    <w:p w:rsidR="00961483" w:rsidRPr="001A4AFD" w:rsidRDefault="00961483" w:rsidP="00961483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6.1. Наличие высшего образования.</w:t>
      </w:r>
    </w:p>
    <w:p w:rsidR="00961483" w:rsidRPr="001A4AFD" w:rsidRDefault="00961483" w:rsidP="00961483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61483" w:rsidRPr="001A4AFD" w:rsidRDefault="00961483" w:rsidP="00961483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 xml:space="preserve">6.3. </w:t>
      </w:r>
      <w:proofErr w:type="gramStart"/>
      <w:r w:rsidRPr="001A4AFD">
        <w:rPr>
          <w:rFonts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1A4AFD">
        <w:rPr>
          <w:rFonts w:cs="Times New Roman"/>
          <w:sz w:val="26"/>
          <w:szCs w:val="26"/>
        </w:rPr>
        <w:t xml:space="preserve"> </w:t>
      </w:r>
      <w:proofErr w:type="gramStart"/>
      <w:r w:rsidRPr="001A4AFD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1A4AFD">
        <w:rPr>
          <w:rFonts w:cs="Times New Roman"/>
          <w:sz w:val="26"/>
          <w:szCs w:val="26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1A4AF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1A4AFD">
        <w:rPr>
          <w:rFonts w:cs="Times New Roman"/>
          <w:sz w:val="26"/>
          <w:szCs w:val="26"/>
        </w:rPr>
        <w:t>применения</w:t>
      </w:r>
      <w:proofErr w:type="gramEnd"/>
      <w:r w:rsidRPr="001A4AF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E711C3" w:rsidRPr="001A4AFD" w:rsidRDefault="006F411B" w:rsidP="00961483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6.</w:t>
      </w:r>
      <w:r w:rsidR="00335E38" w:rsidRPr="001A4AFD">
        <w:rPr>
          <w:rFonts w:cs="Times New Roman"/>
          <w:sz w:val="26"/>
          <w:szCs w:val="26"/>
        </w:rPr>
        <w:t>4</w:t>
      </w:r>
      <w:r w:rsidR="00C20C8F" w:rsidRPr="001A4AFD">
        <w:rPr>
          <w:rFonts w:cs="Times New Roman"/>
          <w:sz w:val="26"/>
          <w:szCs w:val="26"/>
        </w:rPr>
        <w:t>. Наличие</w:t>
      </w:r>
      <w:r w:rsidR="00E711C3" w:rsidRPr="001A4AF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A4AFD">
        <w:rPr>
          <w:rFonts w:cs="Times New Roman"/>
          <w:sz w:val="26"/>
          <w:szCs w:val="26"/>
        </w:rPr>
        <w:t>:</w:t>
      </w:r>
    </w:p>
    <w:p w:rsidR="001B1490" w:rsidRPr="001A4AFD" w:rsidRDefault="006F411B" w:rsidP="00C52957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A4AFD">
        <w:rPr>
          <w:rFonts w:ascii="Times New Roman" w:hAnsi="Times New Roman"/>
          <w:sz w:val="26"/>
          <w:szCs w:val="26"/>
        </w:rPr>
        <w:t>6.</w:t>
      </w:r>
      <w:r w:rsidR="00335E38" w:rsidRPr="001A4AFD">
        <w:rPr>
          <w:rFonts w:ascii="Times New Roman" w:hAnsi="Times New Roman"/>
          <w:sz w:val="26"/>
          <w:szCs w:val="26"/>
        </w:rPr>
        <w:t>4</w:t>
      </w:r>
      <w:r w:rsidR="00CA730A" w:rsidRPr="001A4AFD">
        <w:rPr>
          <w:rFonts w:ascii="Times New Roman" w:hAnsi="Times New Roman"/>
          <w:sz w:val="26"/>
          <w:szCs w:val="26"/>
        </w:rPr>
        <w:t>.1.</w:t>
      </w:r>
      <w:r w:rsidR="0071560A" w:rsidRPr="001A4AFD">
        <w:rPr>
          <w:rFonts w:ascii="Times New Roman" w:hAnsi="Times New Roman"/>
          <w:sz w:val="26"/>
          <w:szCs w:val="26"/>
        </w:rPr>
        <w:t> </w:t>
      </w:r>
      <w:r w:rsidR="00CA730A" w:rsidRPr="001A4AFD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Налоговый кодекс Российской Федерации,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F2F00" w:rsidRPr="001A4AFD" w:rsidRDefault="0006114F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hyperlink r:id="rId9" w:history="1">
        <w:r w:rsidR="00DF2F00" w:rsidRPr="001A4AFD">
          <w:rPr>
            <w:rStyle w:val="af7"/>
            <w:rFonts w:eastAsia="Calibri" w:cs="Times New Roman"/>
            <w:sz w:val="26"/>
            <w:szCs w:val="26"/>
          </w:rPr>
          <w:t>постановление</w:t>
        </w:r>
      </w:hyperlink>
      <w:r w:rsidR="00DF2F00" w:rsidRPr="001A4AFD">
        <w:rPr>
          <w:rFonts w:eastAsia="Calibri" w:cs="Times New Roman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DF2F00" w:rsidRPr="001A4AFD" w:rsidRDefault="0006114F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hyperlink r:id="rId10" w:history="1">
        <w:r w:rsidR="00DF2F00" w:rsidRPr="001A4AFD">
          <w:rPr>
            <w:rStyle w:val="af7"/>
            <w:rFonts w:eastAsia="Calibri" w:cs="Times New Roman"/>
            <w:sz w:val="26"/>
            <w:szCs w:val="26"/>
          </w:rPr>
          <w:t>постановление</w:t>
        </w:r>
      </w:hyperlink>
      <w:r w:rsidR="00DF2F00" w:rsidRPr="001A4AFD">
        <w:rPr>
          <w:rFonts w:eastAsia="Calibri" w:cs="Times New Roman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DF2F00" w:rsidRPr="001A4AFD">
        <w:rPr>
          <w:rFonts w:eastAsia="Calibri"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DF2F00" w:rsidRPr="001A4AFD">
        <w:rPr>
          <w:rFonts w:eastAsia="Calibri" w:cs="Times New Roman"/>
          <w:sz w:val="26"/>
          <w:szCs w:val="26"/>
        </w:rPr>
        <w:t xml:space="preserve"> и муниципальных услуг",</w:t>
      </w:r>
    </w:p>
    <w:p w:rsidR="00DF2F00" w:rsidRPr="001A4AFD" w:rsidRDefault="0006114F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hyperlink r:id="rId11" w:history="1">
        <w:proofErr w:type="gramStart"/>
        <w:r w:rsidR="00DF2F00" w:rsidRPr="001A4AFD">
          <w:rPr>
            <w:rStyle w:val="af7"/>
            <w:rFonts w:eastAsia="Calibri" w:cs="Times New Roman"/>
            <w:sz w:val="26"/>
            <w:szCs w:val="26"/>
          </w:rPr>
          <w:t>постановление</w:t>
        </w:r>
      </w:hyperlink>
      <w:r w:rsidR="00DF2F00" w:rsidRPr="001A4AFD">
        <w:rPr>
          <w:rFonts w:eastAsia="Calibri" w:cs="Times New Roman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DF2F00" w:rsidRPr="001A4AFD" w:rsidRDefault="0006114F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hyperlink r:id="rId12" w:history="1">
        <w:r w:rsidR="00DF2F00" w:rsidRPr="001A4AFD">
          <w:rPr>
            <w:rStyle w:val="af7"/>
            <w:rFonts w:eastAsia="Calibri" w:cs="Times New Roman"/>
            <w:sz w:val="26"/>
            <w:szCs w:val="26"/>
          </w:rPr>
          <w:t>постановление</w:t>
        </w:r>
      </w:hyperlink>
      <w:r w:rsidR="00DF2F00" w:rsidRPr="001A4AFD">
        <w:rPr>
          <w:rFonts w:eastAsia="Calibri" w:cs="Times New Roman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DF2F00" w:rsidRPr="001A4AFD">
        <w:rPr>
          <w:rFonts w:eastAsia="Calibri"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DF2F00" w:rsidRPr="001A4AFD">
        <w:rPr>
          <w:rFonts w:eastAsia="Calibri"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1A4AFD">
        <w:rPr>
          <w:rFonts w:eastAsia="Calibri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DF2F00" w:rsidRPr="001A4AFD" w:rsidRDefault="00DF2F00" w:rsidP="00DF2F00">
      <w:pPr>
        <w:widowControl w:val="0"/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1A4AFD">
        <w:rPr>
          <w:rFonts w:eastAsia="Calibri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1A4AFD">
        <w:rPr>
          <w:rFonts w:eastAsia="Calibri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1A4AFD" w:rsidRDefault="00995740" w:rsidP="00C52957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rFonts w:cs="Times New Roman"/>
          <w:sz w:val="26"/>
          <w:szCs w:val="26"/>
        </w:rPr>
        <w:t>Г</w:t>
      </w:r>
      <w:r w:rsidR="00F56A4F" w:rsidRPr="001A4AFD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222F53" w:rsidRPr="001A4AFD">
        <w:rPr>
          <w:rFonts w:cs="Times New Roman"/>
          <w:sz w:val="26"/>
          <w:szCs w:val="26"/>
        </w:rPr>
        <w:t xml:space="preserve"> </w:t>
      </w:r>
      <w:r w:rsidR="00A506D5" w:rsidRPr="001A4AFD">
        <w:rPr>
          <w:rFonts w:cs="Times New Roman"/>
          <w:sz w:val="26"/>
          <w:szCs w:val="26"/>
        </w:rPr>
        <w:t>отдела</w:t>
      </w:r>
      <w:r w:rsidR="003219ED" w:rsidRPr="001A4AFD">
        <w:rPr>
          <w:rFonts w:cs="Times New Roman"/>
          <w:sz w:val="26"/>
          <w:szCs w:val="26"/>
        </w:rPr>
        <w:t xml:space="preserve"> </w:t>
      </w:r>
      <w:r w:rsidR="0081666B" w:rsidRPr="001A4AFD">
        <w:rPr>
          <w:rFonts w:cs="Times New Roman"/>
          <w:sz w:val="26"/>
          <w:szCs w:val="26"/>
        </w:rPr>
        <w:t xml:space="preserve">должен </w:t>
      </w:r>
      <w:r w:rsidR="00B7300E" w:rsidRPr="001A4AF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A4AFD">
        <w:rPr>
          <w:rFonts w:cs="Times New Roman"/>
          <w:sz w:val="26"/>
          <w:szCs w:val="26"/>
        </w:rPr>
        <w:t>нальной служебной деятельности.</w:t>
      </w:r>
    </w:p>
    <w:p w:rsidR="00DF2F00" w:rsidRPr="001A4AFD" w:rsidRDefault="00DF2F00" w:rsidP="00C52957">
      <w:pPr>
        <w:widowControl w:val="0"/>
        <w:ind w:left="142" w:firstLine="567"/>
        <w:rPr>
          <w:rFonts w:cs="Times New Roman"/>
          <w:sz w:val="26"/>
          <w:szCs w:val="26"/>
        </w:rPr>
      </w:pPr>
      <w:r w:rsidRPr="001A4AFD">
        <w:rPr>
          <w:sz w:val="26"/>
          <w:szCs w:val="26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</w:t>
      </w:r>
    </w:p>
    <w:p w:rsidR="00DF2F00" w:rsidRPr="001A4AFD" w:rsidRDefault="00DF2F00" w:rsidP="00DF2F00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1A4AFD">
        <w:rPr>
          <w:rFonts w:eastAsia="Calibri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лиц; понятие "Индивидуальное информирование" - при обращении </w:t>
      </w:r>
      <w:r w:rsidRPr="001A4AFD">
        <w:rPr>
          <w:rFonts w:eastAsia="Calibri" w:cs="Times New Roman"/>
          <w:sz w:val="26"/>
          <w:szCs w:val="26"/>
        </w:rPr>
        <w:lastRenderedPageBreak/>
        <w:t>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DF2F00" w:rsidRPr="001A4AFD" w:rsidRDefault="00DF2F00" w:rsidP="00DF2F00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pacing w:val="-2"/>
          <w:sz w:val="26"/>
          <w:szCs w:val="26"/>
        </w:rPr>
        <w:t>6.5. </w:t>
      </w:r>
      <w:proofErr w:type="gramStart"/>
      <w:r w:rsidRPr="001A4AFD">
        <w:rPr>
          <w:rFonts w:eastAsia="Calibri" w:cs="Times New Roman"/>
          <w:spacing w:val="-2"/>
          <w:sz w:val="26"/>
          <w:szCs w:val="26"/>
        </w:rPr>
        <w:t>Наличие функциональных знаний:</w:t>
      </w:r>
      <w:r w:rsidRPr="001A4AFD">
        <w:rPr>
          <w:rFonts w:eastAsia="Calibri" w:cs="Times New Roman"/>
          <w:sz w:val="26"/>
          <w:szCs w:val="26"/>
        </w:rPr>
        <w:t xml:space="preserve"> 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граждан; принципы предоставления государственных услуг; требования к предоставлению государственных услуг;</w:t>
      </w:r>
      <w:proofErr w:type="gramEnd"/>
      <w:r w:rsidRPr="001A4AFD">
        <w:rPr>
          <w:rFonts w:eastAsia="Calibri" w:cs="Times New Roman"/>
          <w:sz w:val="26"/>
          <w:szCs w:val="26"/>
        </w:rPr>
        <w:t> порядок, требования, этапы и принципы разработки и применения административного регламента (в том числе административного регламента); 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 государственных услуг; обязанности государственных органов, предоставляющих  государственные услуги; стандарт предоставления  государственной услуги: требования и порядок разработки.</w:t>
      </w:r>
    </w:p>
    <w:p w:rsidR="00DF2F00" w:rsidRPr="001A4AFD" w:rsidRDefault="00DF2F00" w:rsidP="00DF2F00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</w:t>
      </w:r>
      <w:r w:rsidR="00FE2F19">
        <w:rPr>
          <w:rFonts w:eastAsia="Calibri" w:cs="Times New Roman"/>
          <w:sz w:val="26"/>
          <w:szCs w:val="26"/>
        </w:rPr>
        <w:t>и контролировать ее выполнение.</w:t>
      </w:r>
      <w:bookmarkStart w:id="1" w:name="_GoBack"/>
      <w:bookmarkEnd w:id="1"/>
    </w:p>
    <w:p w:rsidR="00A03A62" w:rsidRDefault="00DF2F00" w:rsidP="00A03A62">
      <w:pPr>
        <w:rPr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6.7</w:t>
      </w:r>
      <w:r w:rsidRPr="001A4AFD">
        <w:rPr>
          <w:rFonts w:eastAsia="Calibri" w:cs="Times New Roman"/>
          <w:color w:val="FF0000"/>
          <w:sz w:val="26"/>
          <w:szCs w:val="26"/>
        </w:rPr>
        <w:t>. </w:t>
      </w:r>
      <w:proofErr w:type="gramStart"/>
      <w:r w:rsidR="00A03A62" w:rsidRPr="001A4AFD">
        <w:rPr>
          <w:sz w:val="26"/>
          <w:szCs w:val="26"/>
        </w:rPr>
        <w:t>Наличие профессиональных умений: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разговоров; проведение сверки расчетов по налогам, сборам, пеням, штрафам, процентам совместно с налогоплательщиками; организация подготовки разъяснений гражданам и организациям;</w:t>
      </w:r>
      <w:proofErr w:type="gramEnd"/>
      <w:r w:rsidR="00A03A62" w:rsidRPr="001A4AFD">
        <w:rPr>
          <w:sz w:val="26"/>
          <w:szCs w:val="26"/>
        </w:rPr>
        <w:t xml:space="preserve"> организация брифингов, пресс-конференций, интервью и иных мероприятий с участием средств массовой информации.</w:t>
      </w:r>
    </w:p>
    <w:p w:rsidR="00E523BE" w:rsidRPr="009B727B" w:rsidRDefault="00E523BE" w:rsidP="00E523B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A00DE">
        <w:rPr>
          <w:rFonts w:cs="Times New Roman"/>
          <w:sz w:val="26"/>
          <w:szCs w:val="26"/>
        </w:rPr>
        <w:t>6.8. </w:t>
      </w:r>
      <w:proofErr w:type="gramStart"/>
      <w:r w:rsidRPr="001A00DE">
        <w:rPr>
          <w:rFonts w:eastAsia="Calibri" w:cs="Times New Roman"/>
          <w:sz w:val="26"/>
          <w:szCs w:val="26"/>
        </w:rPr>
        <w:t xml:space="preserve">Наличие функциональных умений: </w:t>
      </w:r>
      <w:r w:rsidRPr="001A00DE">
        <w:rPr>
          <w:rFonts w:eastAsia="Calibri" w:cs="Times New Roman"/>
          <w:sz w:val="26"/>
        </w:rPr>
        <w:t xml:space="preserve">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услуги; ведение телефонных разговоров</w:t>
      </w:r>
      <w:r>
        <w:rPr>
          <w:rFonts w:eastAsia="Calibri" w:cs="Times New Roman"/>
          <w:sz w:val="26"/>
        </w:rPr>
        <w:t>.</w:t>
      </w:r>
      <w:proofErr w:type="gramEnd"/>
    </w:p>
    <w:p w:rsidR="00E523BE" w:rsidRPr="001A4AFD" w:rsidRDefault="00E523BE" w:rsidP="00A03A62">
      <w:pPr>
        <w:rPr>
          <w:sz w:val="26"/>
          <w:szCs w:val="26"/>
        </w:rPr>
      </w:pPr>
    </w:p>
    <w:p w:rsidR="00CA62FA" w:rsidRPr="001A4AFD" w:rsidRDefault="00CA62FA" w:rsidP="00A03A6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1A4AFD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7.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8. В целях реализации задач и функций, возложенных на отдел учета и работы с  налогоплательщиками, государственный налоговый инспектор отдела обязан: 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lastRenderedPageBreak/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D305D3" w:rsidRPr="001A4AFD" w:rsidRDefault="00D305D3" w:rsidP="00D305D3">
      <w:pPr>
        <w:rPr>
          <w:rFonts w:eastAsia="Calibri" w:cs="Times New Roman"/>
          <w:color w:val="000000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1A4AFD">
          <w:rPr>
            <w:rFonts w:eastAsia="Calibri" w:cs="Times New Roman"/>
            <w:color w:val="000000"/>
            <w:sz w:val="26"/>
            <w:szCs w:val="26"/>
            <w:u w:val="single"/>
          </w:rPr>
          <w:t>от 27.07.2004 № 79-ФЗ  "О государственной гражданской службе Российской Федерации"</w:t>
        </w:r>
      </w:hyperlink>
      <w:r w:rsidRPr="001A4AFD">
        <w:rPr>
          <w:rFonts w:eastAsia="Calibri" w:cs="Times New Roman"/>
          <w:color w:val="000000"/>
          <w:sz w:val="26"/>
          <w:szCs w:val="26"/>
        </w:rPr>
        <w:t xml:space="preserve">,  Федеральный </w:t>
      </w:r>
      <w:hyperlink r:id="rId14" w:history="1">
        <w:r w:rsidRPr="001A4AFD">
          <w:rPr>
            <w:rFonts w:eastAsia="Calibri" w:cs="Times New Roman"/>
            <w:color w:val="000000"/>
            <w:sz w:val="26"/>
            <w:szCs w:val="26"/>
            <w:u w:val="single"/>
          </w:rPr>
          <w:t>закон</w:t>
        </w:r>
      </w:hyperlink>
      <w:r w:rsidRPr="001A4AFD">
        <w:rPr>
          <w:rFonts w:eastAsia="Calibri" w:cs="Times New Roman"/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1A4AFD">
        <w:rPr>
          <w:rFonts w:eastAsia="Calibri" w:cs="Times New Roman"/>
          <w:sz w:val="26"/>
          <w:szCs w:val="26"/>
        </w:rPr>
        <w:t xml:space="preserve">Федеральным законом </w:t>
      </w:r>
      <w:hyperlink r:id="rId15" w:history="1">
        <w:r w:rsidRPr="001A4AFD">
          <w:rPr>
            <w:rFonts w:eastAsia="Calibri" w:cs="Times New Roman"/>
            <w:color w:val="000000"/>
            <w:sz w:val="26"/>
            <w:szCs w:val="26"/>
            <w:u w:val="single"/>
          </w:rPr>
          <w:t>от 27.07.2004 № 79-ФЗ  "О государственной гражданской службе Российской Федерации"</w:t>
        </w:r>
      </w:hyperlink>
      <w:r w:rsidRPr="001A4AFD">
        <w:rPr>
          <w:rFonts w:eastAsia="Calibri" w:cs="Times New Roman"/>
          <w:color w:val="000000"/>
          <w:sz w:val="26"/>
          <w:szCs w:val="26"/>
        </w:rPr>
        <w:t xml:space="preserve">,  Федеральным </w:t>
      </w:r>
      <w:hyperlink r:id="rId16" w:history="1">
        <w:r w:rsidRPr="001A4AFD">
          <w:rPr>
            <w:rFonts w:eastAsia="Calibri" w:cs="Times New Roman"/>
            <w:color w:val="000000"/>
            <w:sz w:val="26"/>
            <w:szCs w:val="26"/>
            <w:u w:val="single"/>
          </w:rPr>
          <w:t>закон</w:t>
        </w:r>
      </w:hyperlink>
      <w:r w:rsidRPr="001A4AFD">
        <w:rPr>
          <w:rFonts w:eastAsia="Calibri" w:cs="Times New Roman"/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305D3" w:rsidRPr="001A4AFD" w:rsidRDefault="00D305D3" w:rsidP="00D305D3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305D3" w:rsidRPr="001A4AFD" w:rsidRDefault="00D305D3" w:rsidP="00D305D3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305D3" w:rsidRPr="001A4AFD" w:rsidRDefault="00D305D3" w:rsidP="00D305D3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9. Исходя из задач и функций, определенных Положением о Федеральной налоговой службе, положениями об Инспекции и об отделе  на           государственного налогового инспектора  отдела возлагается: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строгое соблюдение положение административного регламента № 99Н и иных нормативных документов;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проведение приема и регистрации  налоговых деклараций, бухгалтерской отчетности и иных документов, служащих основанием для исчисления и уплаты налогов, сборов и других платежей в бюджетную систему Российской Федерации;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подготовка документов, представленных на бумажных носителях, в том числе в сопровождении на электронных носителях записи, для передачи на ввод в Филиал ФКУ «Налог-Сервис» ФНС России в Ставропольском крае;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обработка  налоговых документов, полученных после ввода в ФКУ, прошедших автоматизированный контроль;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lastRenderedPageBreak/>
        <w:t>прием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контроль электронного документооборота между налогоплательщиками и налоговыми органами при представлении ими заявлений о ввозе товаров и уплате косвенных налогов;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обработка документов, представленных в электронном виде по телекоммуникационным каналам связи и передача на ввод в отдел информатизации;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обработка не введенных документов и формирование уведомления об уточнении;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индивидуальное информирование об исполнении обязанности по уплате налогов, сборов, пени, штрафов, процентов на основании запросов </w:t>
      </w:r>
      <w:proofErr w:type="gramStart"/>
      <w:r w:rsidRPr="001A4AFD">
        <w:rPr>
          <w:rFonts w:eastAsia="Calibri" w:cs="Times New Roman"/>
          <w:sz w:val="26"/>
          <w:szCs w:val="26"/>
        </w:rPr>
        <w:t>в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письменной форм;.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формирование и подготовка документов для проведения сверки расчетов с налогоплательщиком;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устранение разногласий с налогоплательщиком по лицевым счетам и информирование налогоплательщиков;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мониторинг информационной работы и публикаций по налоговой тематике; 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индивидуальное информирование налогоплательщиков на основании запросов в устной форме;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индивидуальное информирование налогоплательщиков на основании запросов в письменной форме;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индивидуальное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 приём заявлений, регистрация  заявителей в информационном ресурсе    «Личный кабинет налогоплательщика физического лица» и выдача регистрационной карты;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регистрация доверенностей;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проведение </w:t>
      </w:r>
      <w:proofErr w:type="gramStart"/>
      <w:r w:rsidRPr="001A4AFD">
        <w:rPr>
          <w:rFonts w:eastAsia="Calibri" w:cs="Times New Roman"/>
          <w:sz w:val="26"/>
          <w:szCs w:val="26"/>
        </w:rPr>
        <w:t>контроля исполнения Регламента обеспечения работы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Интернет-сервиса «Личный кабинет налогоплательщика физического лица» и Интернет-сервиса «Личный кабинет налогоплательщика юридического лица»;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качественное   предоставление государственных услуг и соблюдение основных принципов и требований к организации обслуживания налогоплательщиков, в соответствии письмом ФНС России от  14.06.2016 № ОА-4-17/10527@; </w:t>
      </w:r>
    </w:p>
    <w:p w:rsidR="00306BAB" w:rsidRPr="001A4AFD" w:rsidRDefault="00306BAB" w:rsidP="00306BAB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осуществление мониторинга качества предоставления услуг (постановление правительства РФ от 12 12 2012г №1284; </w:t>
      </w:r>
    </w:p>
    <w:p w:rsidR="00306BAB" w:rsidRPr="001A4AFD" w:rsidRDefault="00306BAB" w:rsidP="00306BAB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осуществление  мониторинга нарушений в ПК СЭОД, АИС «Налог-3»,  ЛК-2 и ЛК-3 с последующим предоставлением еженедельного отчета начальнику отдела;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соблюдение  основных принципов телефонного информирования;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обеспечение вежливости и компетентности при предоставлении государственных услуг заявителю, влияющего на оценку гражданами эффективности деятельности и продление служебного контракта начальника инспекции;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 строгое исполнение Единого стандарта обслуживания налогоплательщиков (ЕСОН) с соблюдением сроков и форм предоставления налогоплательщикам оказываемых услуг и процедур;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применение и неукоснительное соблюдение приказа ФНС России от 13.06.2012 № ММ-8-6/37дсп@ «Об организации работы  в налоговых органах  при передаче  документов  </w:t>
      </w:r>
      <w:r w:rsidRPr="001A4AFD">
        <w:rPr>
          <w:rFonts w:eastAsia="Calibri" w:cs="Times New Roman"/>
          <w:sz w:val="26"/>
          <w:szCs w:val="26"/>
        </w:rPr>
        <w:lastRenderedPageBreak/>
        <w:t>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соблюдение Регламента ввода в автоматизированную информационную систему налоговых органов данных, представляемых налогоплательщиками (их представителями) налоговых деклараций (расчетов) и иных документов, служащих основанием для исчисления и уплаты налогов;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постоянное изучение для  применения в работе в целях  информирования налогоплательщиков о возможностях электронных сервисов налоговой службы;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еженедельный мониторинг баз данных, относящихся к компетенции отдела с предоставлением отчетов начальнику отдела;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осуществление  оперативного контроля полноты и достоверности баз данных, информационных ресурсов отдела;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формирование установленной отчетности по предмету деятельности отдела;</w:t>
      </w:r>
    </w:p>
    <w:p w:rsidR="00A03A62" w:rsidRPr="001A4AFD" w:rsidRDefault="00A03A62" w:rsidP="00A03A62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осуществление приема и обработки, поступивших из </w:t>
      </w:r>
      <w:proofErr w:type="gramStart"/>
      <w:r w:rsidRPr="001A4AFD">
        <w:rPr>
          <w:rFonts w:eastAsia="Calibri" w:cs="Times New Roman"/>
          <w:sz w:val="26"/>
          <w:szCs w:val="26"/>
        </w:rPr>
        <w:t>Контакт-центра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обращений;</w:t>
      </w:r>
    </w:p>
    <w:p w:rsidR="00A03A62" w:rsidRPr="001A4AFD" w:rsidRDefault="00A03A62" w:rsidP="00A03A62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выявление нештатных ситуаций последующим составлением актов; </w:t>
      </w:r>
    </w:p>
    <w:p w:rsidR="00A03A62" w:rsidRPr="001A4AFD" w:rsidRDefault="00A03A62" w:rsidP="00A03A62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сопровождение интерактивного сервиса «Онлайн записи на прием в инспекцию»;</w:t>
      </w:r>
    </w:p>
    <w:p w:rsidR="00A03A62" w:rsidRPr="001A4AFD" w:rsidRDefault="00A03A62" w:rsidP="00A03A62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осуществление  взаимодействие с  Многофункциональными центрами  предоставления государственных и муниципальных услуг;</w:t>
      </w:r>
    </w:p>
    <w:p w:rsidR="00A03A62" w:rsidRPr="001A4AFD" w:rsidRDefault="00A03A62" w:rsidP="00A03A62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обеспечение  ежедневного  мониторинга оценок качества государственных услуг, размещенных на сайте «Ваш контроль»;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выполнение  функций  администратора операционного зала (далее – администратор зала), с возложением следующих должностных обязанностей и полномочий;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при необходимости информирует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совместно с начальниками (лицами их замещающими) всех структурных подразделений инспекции,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в соответствии с Административным регламентом Федеральной налоговой </w:t>
      </w:r>
      <w:proofErr w:type="gramStart"/>
      <w:r w:rsidRPr="001A4AFD">
        <w:rPr>
          <w:rFonts w:eastAsia="Calibri" w:cs="Times New Roman"/>
          <w:sz w:val="26"/>
          <w:szCs w:val="26"/>
        </w:rPr>
        <w:t>службы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утвержденным Приказом Министерства финансов Российской Федерации от 02.07.2012 № 99н;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осуществляет информирование налогоплательщиков по вопросам общего характера и по иным общим вопросам;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своевременно принимает меры к предотвращению возникновения конфликтных ситуаций и/или к их урегулированию;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 </w:t>
      </w:r>
      <w:proofErr w:type="gramStart"/>
      <w:r w:rsidRPr="001A4AFD">
        <w:rPr>
          <w:rFonts w:eastAsia="Calibri" w:cs="Times New Roman"/>
          <w:sz w:val="26"/>
          <w:szCs w:val="26"/>
        </w:rPr>
        <w:t>оперативно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хамства по отношению к налогоплательщикам, обобщает и представляет информацию о качестве организации приема налогоплательщиков, 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налогоплательщиков,  принимает участие в составлении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графика работы администраторов зала, 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</w:t>
      </w:r>
      <w:r w:rsidR="00306BAB" w:rsidRPr="001A4AFD">
        <w:rPr>
          <w:rFonts w:eastAsia="Calibri" w:cs="Times New Roman"/>
          <w:sz w:val="26"/>
          <w:szCs w:val="26"/>
        </w:rPr>
        <w:t>Го</w:t>
      </w:r>
      <w:r w:rsidRPr="001A4AFD">
        <w:rPr>
          <w:rFonts w:eastAsia="Calibri" w:cs="Times New Roman"/>
          <w:sz w:val="26"/>
          <w:szCs w:val="26"/>
        </w:rPr>
        <w:t xml:space="preserve">сударственный налоговый инспектор контролирует: 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lastRenderedPageBreak/>
        <w:t xml:space="preserve"> нахождение в операционном зале должностных лиц инспекции, 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соблюдение сроков, установленных законодательством в части ожидания налогоплательщиков  в очереди. Принимает решение об открытии/закрытии дополнительных окон приема налогоплательщиков и оперативно привлекает сотрудников всех отделов. При необходимости, в дни наибольшей загрузки, привлекает к работе дополнительных сотрудников, за которым также закреплены функции администратора зала: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приоритетность приема налогоплательщиков, записавшихся через сервис «Онлайн запись на прием в инспекцию»;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соблюдение порядка и требований к помещениям для личного приема и обслуживания налогоплательщиков;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работу информационных киосков и компьютеров общего доступа со справочно-правовыми системами и программными продуктами ФНС России; 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соблюдает Кодекс этики и служебного поведения государственных гражданских служащих Федеральной налоговой службы; </w:t>
      </w:r>
    </w:p>
    <w:p w:rsidR="00995740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по указанию начальника Отдела </w:t>
      </w:r>
      <w:proofErr w:type="gramStart"/>
      <w:r w:rsidRPr="001A4AFD">
        <w:rPr>
          <w:rFonts w:eastAsia="Calibri" w:cs="Times New Roman"/>
          <w:sz w:val="26"/>
          <w:szCs w:val="26"/>
        </w:rPr>
        <w:t>обязан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выполнять работу на рабочих местах (месте) по иным функциям, закрепленным положением об Отделе. 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306BAB" w:rsidRPr="001A4AFD" w:rsidRDefault="00995740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 обеспечивает своевременное и достоверное выполнение контрольных заданий Управления ФНС России по Ставропольскому краю, Межрайонной ИФНС России № 3 по Ставропольскому краю;</w:t>
      </w:r>
    </w:p>
    <w:p w:rsidR="00D305D3" w:rsidRPr="001A4AFD" w:rsidRDefault="00D305D3" w:rsidP="00995740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10. В целях исполнения возложенных должностных обязанностей государственный налоговый инспектор отдела имеет право:</w:t>
      </w:r>
    </w:p>
    <w:p w:rsidR="00D305D3" w:rsidRPr="001A4AFD" w:rsidRDefault="00D305D3" w:rsidP="00D305D3">
      <w:pPr>
        <w:shd w:val="clear" w:color="auto" w:fill="FFFFFF"/>
        <w:tabs>
          <w:tab w:val="left" w:pos="0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lastRenderedPageBreak/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защиту сведений о гражданском служащем;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на должностной </w:t>
      </w:r>
      <w:proofErr w:type="gramStart"/>
      <w:r w:rsidRPr="001A4AFD">
        <w:rPr>
          <w:rFonts w:eastAsia="Calibri" w:cs="Times New Roman"/>
          <w:sz w:val="26"/>
          <w:szCs w:val="26"/>
        </w:rPr>
        <w:t>рост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на конкурсной основе;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305D3" w:rsidRPr="001A4AFD" w:rsidRDefault="00D305D3" w:rsidP="00D305D3">
      <w:pPr>
        <w:shd w:val="clear" w:color="auto" w:fill="FFFFFF"/>
        <w:tabs>
          <w:tab w:val="left" w:pos="720"/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членство в профессиональном союзе;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305D3" w:rsidRPr="001A4AFD" w:rsidRDefault="00D305D3" w:rsidP="00D305D3">
      <w:pPr>
        <w:shd w:val="clear" w:color="auto" w:fill="FFFFFF"/>
        <w:tabs>
          <w:tab w:val="left" w:pos="540"/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проведение по его заявлению служебной проверки;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D305D3" w:rsidRPr="001A4AFD" w:rsidRDefault="00D305D3" w:rsidP="00D305D3">
      <w:pPr>
        <w:shd w:val="clear" w:color="auto" w:fill="FFFFFF"/>
        <w:tabs>
          <w:tab w:val="left" w:pos="7464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11. </w:t>
      </w:r>
      <w:proofErr w:type="gramStart"/>
      <w:r w:rsidR="00306BAB" w:rsidRPr="001A4AFD">
        <w:rPr>
          <w:rFonts w:eastAsia="Calibri" w:cs="Times New Roman"/>
          <w:sz w:val="26"/>
          <w:szCs w:val="26"/>
        </w:rPr>
        <w:t>Г</w:t>
      </w:r>
      <w:r w:rsidRPr="001A4AFD">
        <w:rPr>
          <w:rFonts w:eastAsia="Calibri" w:cs="Times New Roman"/>
          <w:sz w:val="26"/>
          <w:szCs w:val="26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</w:t>
      </w:r>
      <w:r w:rsidR="00B058E5">
        <w:rPr>
          <w:rFonts w:eastAsia="Calibri" w:cs="Times New Roman"/>
          <w:sz w:val="26"/>
          <w:szCs w:val="26"/>
        </w:rPr>
        <w:t>01 апреля 2019</w:t>
      </w:r>
      <w:r w:rsidRPr="001A4AFD">
        <w:rPr>
          <w:rFonts w:eastAsia="Calibri" w:cs="Times New Roman"/>
          <w:sz w:val="26"/>
          <w:szCs w:val="26"/>
        </w:rPr>
        <w:t>г., положением об отделе регистрации и учета налогоплательщиков, приказами (распоряжениями) ФНС России,  приказами Управления и иными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1A4AFD">
        <w:rPr>
          <w:rFonts w:eastAsia="Calibri" w:cs="Times New Roman"/>
          <w:sz w:val="26"/>
          <w:szCs w:val="26"/>
        </w:rPr>
        <w:t>нормативными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1A4AFD">
        <w:rPr>
          <w:rFonts w:eastAsia="Calibri" w:cs="Times New Roman"/>
          <w:sz w:val="26"/>
          <w:szCs w:val="26"/>
        </w:rPr>
        <w:t>правовыми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 актами, поручениями руководства инспекции. 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12.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A4AFD">
        <w:rPr>
          <w:rFonts w:eastAsia="Calibri" w:cs="Times New Roman"/>
          <w:bCs/>
          <w:sz w:val="26"/>
          <w:szCs w:val="26"/>
        </w:rPr>
        <w:t xml:space="preserve">Кроме того, </w:t>
      </w:r>
      <w:r w:rsidRPr="001A4AFD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1A4AFD">
        <w:rPr>
          <w:rFonts w:eastAsia="Calibri" w:cs="Times New Roman"/>
          <w:bCs/>
          <w:sz w:val="26"/>
          <w:szCs w:val="26"/>
        </w:rPr>
        <w:t xml:space="preserve"> отдела несет ответственность</w:t>
      </w:r>
      <w:r w:rsidRPr="001A4AFD">
        <w:rPr>
          <w:rFonts w:eastAsia="Calibri" w:cs="Times New Roman"/>
          <w:sz w:val="26"/>
          <w:szCs w:val="26"/>
        </w:rPr>
        <w:t>: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D305D3" w:rsidRPr="001A4AFD" w:rsidRDefault="00D305D3" w:rsidP="00D305D3">
      <w:pPr>
        <w:ind w:firstLine="708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305D3" w:rsidRPr="001A4AFD" w:rsidRDefault="00D305D3" w:rsidP="00D305D3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05D3" w:rsidRPr="001A4AFD" w:rsidRDefault="00D305D3" w:rsidP="00D305D3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  <w:highlight w:val="yellow"/>
        </w:rPr>
      </w:pPr>
    </w:p>
    <w:p w:rsidR="00D305D3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IV. Перечень вопросов, по которым государственный налоговый инспектор отдела вправе или обязан самостоятельно принимать управленческие и иные решения</w:t>
      </w:r>
    </w:p>
    <w:p w:rsidR="00857D30" w:rsidRPr="001A4AFD" w:rsidRDefault="00857D30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13.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D305D3" w:rsidRPr="001A4AFD" w:rsidRDefault="00D305D3" w:rsidP="00D305D3">
      <w:pPr>
        <w:shd w:val="clear" w:color="auto" w:fill="FFFFFF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14. При исполнении служебных обязанностей государственный налоговый инспектор отдела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</w:p>
    <w:p w:rsidR="00D305D3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V. 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57D30" w:rsidRPr="001A4AFD" w:rsidRDefault="00857D30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15.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в   части   методологического и технического обеспечения подготовки соответствующих документов по вопросам отдела учета и работы с налогоплательщиками.</w:t>
      </w: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16.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положений об отделе;</w:t>
      </w:r>
    </w:p>
    <w:p w:rsidR="00D305D3" w:rsidRPr="001A4AFD" w:rsidRDefault="00D305D3" w:rsidP="00D305D3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графика отпусков гражданских служащих отдела; </w:t>
      </w:r>
    </w:p>
    <w:p w:rsidR="00D305D3" w:rsidRPr="001A4AFD" w:rsidRDefault="00D305D3" w:rsidP="00D305D3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иных актов по поручению руководителя инспекции.</w:t>
      </w:r>
    </w:p>
    <w:p w:rsidR="00D305D3" w:rsidRPr="001A4AFD" w:rsidRDefault="00D305D3" w:rsidP="00D305D3">
      <w:pPr>
        <w:tabs>
          <w:tab w:val="left" w:pos="709"/>
        </w:tabs>
        <w:rPr>
          <w:rFonts w:eastAsia="Calibri" w:cs="Times New Roman"/>
          <w:sz w:val="26"/>
          <w:szCs w:val="26"/>
        </w:rPr>
      </w:pPr>
    </w:p>
    <w:p w:rsidR="00D305D3" w:rsidRPr="001A4AFD" w:rsidRDefault="00D305D3" w:rsidP="00D305D3">
      <w:pPr>
        <w:widowControl w:val="0"/>
        <w:ind w:left="709" w:firstLine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ind w:right="17"/>
        <w:rPr>
          <w:rFonts w:eastAsia="Calibri" w:cs="Times New Roman"/>
          <w:bCs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17. </w:t>
      </w:r>
      <w:r w:rsidRPr="001A4AFD">
        <w:rPr>
          <w:rFonts w:eastAsia="Calibri" w:cs="Times New Roman"/>
          <w:bCs/>
          <w:sz w:val="26"/>
          <w:szCs w:val="26"/>
        </w:rPr>
        <w:t>В соответствии со своими должностными обязанностями 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VII. Порядок служебного взаимодействия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18. </w:t>
      </w:r>
      <w:proofErr w:type="gramStart"/>
      <w:r w:rsidRPr="001A4AFD">
        <w:rPr>
          <w:rFonts w:eastAsia="Calibri" w:cs="Times New Roman"/>
          <w:sz w:val="26"/>
          <w:szCs w:val="26"/>
        </w:rPr>
        <w:t>Взаимодействие            государственного налогового инспектора 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A4AFD">
        <w:rPr>
          <w:rFonts w:eastAsia="Calibri" w:cs="Times New Roman"/>
          <w:sz w:val="26"/>
          <w:szCs w:val="26"/>
        </w:rPr>
        <w:t xml:space="preserve">. </w:t>
      </w:r>
      <w:proofErr w:type="gramStart"/>
      <w:r w:rsidRPr="001A4AFD">
        <w:rPr>
          <w:rFonts w:eastAsia="Calibri"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305D3" w:rsidRPr="001A4AFD" w:rsidRDefault="00D305D3" w:rsidP="00D305D3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Служебное взаимодействие            государственного налогового инспектора 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D305D3" w:rsidRPr="001A4AFD" w:rsidRDefault="00D305D3" w:rsidP="00D305D3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Управления, а также отчетов об их исполнении; </w:t>
      </w:r>
    </w:p>
    <w:p w:rsidR="00D305D3" w:rsidRPr="001A4AFD" w:rsidRDefault="00D305D3" w:rsidP="00D305D3">
      <w:pPr>
        <w:shd w:val="clear" w:color="auto" w:fill="FFFFFF"/>
        <w:ind w:firstLine="714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Федеральной налоговой службы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 xml:space="preserve">19. В соответствии с замещаемой государственной гражданской должностью и в пределах функциональной компетенции, </w:t>
      </w:r>
      <w:r w:rsidRPr="001A4AFD">
        <w:rPr>
          <w:sz w:val="26"/>
          <w:szCs w:val="26"/>
        </w:rPr>
        <w:t xml:space="preserve"> </w:t>
      </w:r>
      <w:r w:rsidRPr="001A4AFD">
        <w:rPr>
          <w:rFonts w:eastAsia="Calibri" w:cs="Times New Roman"/>
          <w:sz w:val="26"/>
          <w:szCs w:val="26"/>
        </w:rPr>
        <w:t xml:space="preserve"> государственный налоговый инспектор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IX. Показатели эффективности и результативности</w:t>
      </w:r>
    </w:p>
    <w:p w:rsidR="00D305D3" w:rsidRPr="001A4AFD" w:rsidRDefault="00D305D3" w:rsidP="00D305D3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1A4AFD">
        <w:rPr>
          <w:rFonts w:eastAsia="Calibri" w:cs="Times New Roman"/>
          <w:b/>
          <w:sz w:val="26"/>
          <w:szCs w:val="26"/>
        </w:rPr>
        <w:t>профессиональной служебной деятельности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20. Эффективность профессиональной служебной деятельности           государственного налогового инспектора  отдела оценивается по следующим показателям: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05D3" w:rsidRPr="001A4AFD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2F97" w:rsidRPr="00852176" w:rsidRDefault="00D305D3" w:rsidP="00D305D3">
      <w:pPr>
        <w:ind w:firstLine="720"/>
        <w:rPr>
          <w:rFonts w:eastAsia="Calibri" w:cs="Times New Roman"/>
          <w:sz w:val="26"/>
          <w:szCs w:val="26"/>
        </w:rPr>
      </w:pPr>
      <w:r w:rsidRPr="001A4AFD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действий.</w:t>
      </w:r>
    </w:p>
    <w:p w:rsidR="00D305D3" w:rsidRPr="001A4AFD" w:rsidRDefault="00D305D3" w:rsidP="00D305D3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sectPr w:rsidR="00D305D3" w:rsidRPr="001A4AFD" w:rsidSect="00C52957">
      <w:headerReference w:type="default" r:id="rId17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14F" w:rsidRDefault="0006114F" w:rsidP="003B7A81">
      <w:r>
        <w:separator/>
      </w:r>
    </w:p>
  </w:endnote>
  <w:endnote w:type="continuationSeparator" w:id="0">
    <w:p w:rsidR="0006114F" w:rsidRDefault="0006114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14F" w:rsidRDefault="0006114F" w:rsidP="003B7A81">
      <w:r>
        <w:separator/>
      </w:r>
    </w:p>
  </w:footnote>
  <w:footnote w:type="continuationSeparator" w:id="0">
    <w:p w:rsidR="0006114F" w:rsidRDefault="0006114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72BE" w:rsidRPr="00B310A4" w:rsidRDefault="00B772B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E2F19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72BE" w:rsidRPr="00B310A4" w:rsidRDefault="00B772B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2596"/>
    <w:rsid w:val="00036C1B"/>
    <w:rsid w:val="000373BC"/>
    <w:rsid w:val="000457F3"/>
    <w:rsid w:val="00057CCC"/>
    <w:rsid w:val="0006114F"/>
    <w:rsid w:val="000631CE"/>
    <w:rsid w:val="00071993"/>
    <w:rsid w:val="00077276"/>
    <w:rsid w:val="00090C33"/>
    <w:rsid w:val="000916AA"/>
    <w:rsid w:val="00092644"/>
    <w:rsid w:val="00093238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44E9"/>
    <w:rsid w:val="000C6E28"/>
    <w:rsid w:val="000C7D67"/>
    <w:rsid w:val="000D08EA"/>
    <w:rsid w:val="000D7137"/>
    <w:rsid w:val="00100CE7"/>
    <w:rsid w:val="00101D17"/>
    <w:rsid w:val="00107787"/>
    <w:rsid w:val="00121DFA"/>
    <w:rsid w:val="00122555"/>
    <w:rsid w:val="00132F97"/>
    <w:rsid w:val="00135553"/>
    <w:rsid w:val="00141E3E"/>
    <w:rsid w:val="001559CE"/>
    <w:rsid w:val="00165B7A"/>
    <w:rsid w:val="001665C3"/>
    <w:rsid w:val="00175938"/>
    <w:rsid w:val="00183DCB"/>
    <w:rsid w:val="00192A8B"/>
    <w:rsid w:val="0019500D"/>
    <w:rsid w:val="001A0913"/>
    <w:rsid w:val="001A4AFD"/>
    <w:rsid w:val="001B1490"/>
    <w:rsid w:val="001B2C58"/>
    <w:rsid w:val="001B5BBA"/>
    <w:rsid w:val="001D1372"/>
    <w:rsid w:val="001D2783"/>
    <w:rsid w:val="001E1592"/>
    <w:rsid w:val="001E3BF4"/>
    <w:rsid w:val="001F1715"/>
    <w:rsid w:val="001F68ED"/>
    <w:rsid w:val="002138EB"/>
    <w:rsid w:val="002148D3"/>
    <w:rsid w:val="002160F5"/>
    <w:rsid w:val="0022091F"/>
    <w:rsid w:val="00222F53"/>
    <w:rsid w:val="002446CE"/>
    <w:rsid w:val="0025122B"/>
    <w:rsid w:val="00253873"/>
    <w:rsid w:val="00254973"/>
    <w:rsid w:val="0025497D"/>
    <w:rsid w:val="00254D09"/>
    <w:rsid w:val="00294040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E5A83"/>
    <w:rsid w:val="002F5B24"/>
    <w:rsid w:val="002F7AEA"/>
    <w:rsid w:val="00306139"/>
    <w:rsid w:val="00306BAB"/>
    <w:rsid w:val="00307907"/>
    <w:rsid w:val="00312CEB"/>
    <w:rsid w:val="00313753"/>
    <w:rsid w:val="003219ED"/>
    <w:rsid w:val="00324681"/>
    <w:rsid w:val="0032725D"/>
    <w:rsid w:val="003314B0"/>
    <w:rsid w:val="00334D2D"/>
    <w:rsid w:val="00335E38"/>
    <w:rsid w:val="00340885"/>
    <w:rsid w:val="0034368A"/>
    <w:rsid w:val="00361657"/>
    <w:rsid w:val="00371B82"/>
    <w:rsid w:val="00384E35"/>
    <w:rsid w:val="003927C8"/>
    <w:rsid w:val="00397C11"/>
    <w:rsid w:val="003A43AB"/>
    <w:rsid w:val="003A5FEA"/>
    <w:rsid w:val="003B7A81"/>
    <w:rsid w:val="003C1C90"/>
    <w:rsid w:val="003C4B94"/>
    <w:rsid w:val="003C4D68"/>
    <w:rsid w:val="003D1654"/>
    <w:rsid w:val="003D4EFF"/>
    <w:rsid w:val="003F31BE"/>
    <w:rsid w:val="00404AE7"/>
    <w:rsid w:val="00405501"/>
    <w:rsid w:val="00405753"/>
    <w:rsid w:val="0041019D"/>
    <w:rsid w:val="00411EBF"/>
    <w:rsid w:val="004216D7"/>
    <w:rsid w:val="004229E4"/>
    <w:rsid w:val="0044318B"/>
    <w:rsid w:val="0045020B"/>
    <w:rsid w:val="00451B96"/>
    <w:rsid w:val="00452018"/>
    <w:rsid w:val="00471CD6"/>
    <w:rsid w:val="004724F9"/>
    <w:rsid w:val="004776BC"/>
    <w:rsid w:val="00480434"/>
    <w:rsid w:val="0049073B"/>
    <w:rsid w:val="00492B5B"/>
    <w:rsid w:val="00493417"/>
    <w:rsid w:val="00493B7F"/>
    <w:rsid w:val="00496C5C"/>
    <w:rsid w:val="00497B12"/>
    <w:rsid w:val="00497CF7"/>
    <w:rsid w:val="004A3010"/>
    <w:rsid w:val="004B0B81"/>
    <w:rsid w:val="004B2E31"/>
    <w:rsid w:val="004B35CC"/>
    <w:rsid w:val="004B414E"/>
    <w:rsid w:val="004B4323"/>
    <w:rsid w:val="004B7353"/>
    <w:rsid w:val="004C572D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1C3"/>
    <w:rsid w:val="005D1E6A"/>
    <w:rsid w:val="005D50F1"/>
    <w:rsid w:val="005D7ABC"/>
    <w:rsid w:val="00601C5B"/>
    <w:rsid w:val="006129C3"/>
    <w:rsid w:val="00622B54"/>
    <w:rsid w:val="00630988"/>
    <w:rsid w:val="006309C1"/>
    <w:rsid w:val="006370B0"/>
    <w:rsid w:val="0064507A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3A11"/>
    <w:rsid w:val="006A44FB"/>
    <w:rsid w:val="006A5528"/>
    <w:rsid w:val="006B242F"/>
    <w:rsid w:val="006D1DF5"/>
    <w:rsid w:val="006D4739"/>
    <w:rsid w:val="006D5E90"/>
    <w:rsid w:val="006E2C92"/>
    <w:rsid w:val="006E6747"/>
    <w:rsid w:val="006F140C"/>
    <w:rsid w:val="006F3122"/>
    <w:rsid w:val="006F411B"/>
    <w:rsid w:val="00706052"/>
    <w:rsid w:val="00706978"/>
    <w:rsid w:val="00712D9A"/>
    <w:rsid w:val="0071560A"/>
    <w:rsid w:val="00721021"/>
    <w:rsid w:val="00721040"/>
    <w:rsid w:val="00721456"/>
    <w:rsid w:val="00733031"/>
    <w:rsid w:val="007423E7"/>
    <w:rsid w:val="00746D77"/>
    <w:rsid w:val="00750799"/>
    <w:rsid w:val="0075420F"/>
    <w:rsid w:val="00754DFD"/>
    <w:rsid w:val="00757903"/>
    <w:rsid w:val="00765E4A"/>
    <w:rsid w:val="007702BC"/>
    <w:rsid w:val="00771304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2E5A"/>
    <w:rsid w:val="00826645"/>
    <w:rsid w:val="00843EFF"/>
    <w:rsid w:val="00852176"/>
    <w:rsid w:val="00853985"/>
    <w:rsid w:val="00857D30"/>
    <w:rsid w:val="00866977"/>
    <w:rsid w:val="00874B42"/>
    <w:rsid w:val="00877280"/>
    <w:rsid w:val="00882463"/>
    <w:rsid w:val="008971B7"/>
    <w:rsid w:val="008A4CBB"/>
    <w:rsid w:val="008A5EB3"/>
    <w:rsid w:val="008B5A03"/>
    <w:rsid w:val="008C02A7"/>
    <w:rsid w:val="008E4B65"/>
    <w:rsid w:val="008F7217"/>
    <w:rsid w:val="0091065C"/>
    <w:rsid w:val="00912467"/>
    <w:rsid w:val="00926516"/>
    <w:rsid w:val="00930B77"/>
    <w:rsid w:val="00933CCA"/>
    <w:rsid w:val="00940EED"/>
    <w:rsid w:val="00942953"/>
    <w:rsid w:val="00944E3B"/>
    <w:rsid w:val="00950A95"/>
    <w:rsid w:val="00961483"/>
    <w:rsid w:val="00975254"/>
    <w:rsid w:val="009756F3"/>
    <w:rsid w:val="00975E6C"/>
    <w:rsid w:val="009764C8"/>
    <w:rsid w:val="0098413A"/>
    <w:rsid w:val="00991494"/>
    <w:rsid w:val="00991FCE"/>
    <w:rsid w:val="009945D2"/>
    <w:rsid w:val="00995740"/>
    <w:rsid w:val="009A2604"/>
    <w:rsid w:val="009A732F"/>
    <w:rsid w:val="009A7768"/>
    <w:rsid w:val="009B6831"/>
    <w:rsid w:val="009B77EE"/>
    <w:rsid w:val="009C6019"/>
    <w:rsid w:val="009D1018"/>
    <w:rsid w:val="009D5A89"/>
    <w:rsid w:val="009D6CF9"/>
    <w:rsid w:val="009D700A"/>
    <w:rsid w:val="009F0BC2"/>
    <w:rsid w:val="009F3087"/>
    <w:rsid w:val="009F6AE1"/>
    <w:rsid w:val="00A03A62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335"/>
    <w:rsid w:val="00A81ABF"/>
    <w:rsid w:val="00A83B0E"/>
    <w:rsid w:val="00A84C4F"/>
    <w:rsid w:val="00AA0D13"/>
    <w:rsid w:val="00AB1ACA"/>
    <w:rsid w:val="00AC5F96"/>
    <w:rsid w:val="00AE00D3"/>
    <w:rsid w:val="00AE371F"/>
    <w:rsid w:val="00AF09BA"/>
    <w:rsid w:val="00AF1271"/>
    <w:rsid w:val="00AF1F9F"/>
    <w:rsid w:val="00AF4BFF"/>
    <w:rsid w:val="00AF4C8B"/>
    <w:rsid w:val="00AF5151"/>
    <w:rsid w:val="00AF55C8"/>
    <w:rsid w:val="00B00C29"/>
    <w:rsid w:val="00B01ED0"/>
    <w:rsid w:val="00B058E5"/>
    <w:rsid w:val="00B14886"/>
    <w:rsid w:val="00B14EB0"/>
    <w:rsid w:val="00B17003"/>
    <w:rsid w:val="00B208B5"/>
    <w:rsid w:val="00B23728"/>
    <w:rsid w:val="00B23802"/>
    <w:rsid w:val="00B2651B"/>
    <w:rsid w:val="00B30717"/>
    <w:rsid w:val="00B310A4"/>
    <w:rsid w:val="00B3581A"/>
    <w:rsid w:val="00B40532"/>
    <w:rsid w:val="00B4682E"/>
    <w:rsid w:val="00B470A0"/>
    <w:rsid w:val="00B51194"/>
    <w:rsid w:val="00B55FDC"/>
    <w:rsid w:val="00B56172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51E1"/>
    <w:rsid w:val="00BB3568"/>
    <w:rsid w:val="00BB3D0B"/>
    <w:rsid w:val="00BC5C3D"/>
    <w:rsid w:val="00BE4F2D"/>
    <w:rsid w:val="00BE52D9"/>
    <w:rsid w:val="00BF7391"/>
    <w:rsid w:val="00C01142"/>
    <w:rsid w:val="00C05851"/>
    <w:rsid w:val="00C061A4"/>
    <w:rsid w:val="00C158E5"/>
    <w:rsid w:val="00C17010"/>
    <w:rsid w:val="00C20C8F"/>
    <w:rsid w:val="00C212E5"/>
    <w:rsid w:val="00C229ED"/>
    <w:rsid w:val="00C23B14"/>
    <w:rsid w:val="00C24828"/>
    <w:rsid w:val="00C34150"/>
    <w:rsid w:val="00C407EE"/>
    <w:rsid w:val="00C52957"/>
    <w:rsid w:val="00C6271E"/>
    <w:rsid w:val="00C63253"/>
    <w:rsid w:val="00C73A81"/>
    <w:rsid w:val="00C73C62"/>
    <w:rsid w:val="00C7504B"/>
    <w:rsid w:val="00C80643"/>
    <w:rsid w:val="00C82AD0"/>
    <w:rsid w:val="00C85C77"/>
    <w:rsid w:val="00C95B4F"/>
    <w:rsid w:val="00CA2981"/>
    <w:rsid w:val="00CA62FA"/>
    <w:rsid w:val="00CA730A"/>
    <w:rsid w:val="00CA7EC2"/>
    <w:rsid w:val="00CB46F2"/>
    <w:rsid w:val="00CC0C8B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17C7D"/>
    <w:rsid w:val="00D2637A"/>
    <w:rsid w:val="00D270CA"/>
    <w:rsid w:val="00D305D3"/>
    <w:rsid w:val="00D308D5"/>
    <w:rsid w:val="00D35346"/>
    <w:rsid w:val="00D457FF"/>
    <w:rsid w:val="00D47924"/>
    <w:rsid w:val="00D606D4"/>
    <w:rsid w:val="00D638AD"/>
    <w:rsid w:val="00D6462A"/>
    <w:rsid w:val="00D6634D"/>
    <w:rsid w:val="00D730DE"/>
    <w:rsid w:val="00D75100"/>
    <w:rsid w:val="00D7769A"/>
    <w:rsid w:val="00D90501"/>
    <w:rsid w:val="00D90F0C"/>
    <w:rsid w:val="00D93EAA"/>
    <w:rsid w:val="00DA5D96"/>
    <w:rsid w:val="00DC6279"/>
    <w:rsid w:val="00DC6C36"/>
    <w:rsid w:val="00DD070B"/>
    <w:rsid w:val="00DD1315"/>
    <w:rsid w:val="00DE6D86"/>
    <w:rsid w:val="00DE6E00"/>
    <w:rsid w:val="00DE781E"/>
    <w:rsid w:val="00DF2F00"/>
    <w:rsid w:val="00E005FE"/>
    <w:rsid w:val="00E43C71"/>
    <w:rsid w:val="00E45E47"/>
    <w:rsid w:val="00E523BE"/>
    <w:rsid w:val="00E5383C"/>
    <w:rsid w:val="00E54E6C"/>
    <w:rsid w:val="00E57DB1"/>
    <w:rsid w:val="00E60487"/>
    <w:rsid w:val="00E606B9"/>
    <w:rsid w:val="00E6275C"/>
    <w:rsid w:val="00E63535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212AF"/>
    <w:rsid w:val="00F25D3D"/>
    <w:rsid w:val="00F3280F"/>
    <w:rsid w:val="00F337E1"/>
    <w:rsid w:val="00F42C1B"/>
    <w:rsid w:val="00F43083"/>
    <w:rsid w:val="00F47A74"/>
    <w:rsid w:val="00F56A4F"/>
    <w:rsid w:val="00F65E3C"/>
    <w:rsid w:val="00F70716"/>
    <w:rsid w:val="00F721B8"/>
    <w:rsid w:val="00F72CE0"/>
    <w:rsid w:val="00F9087E"/>
    <w:rsid w:val="00F90ECC"/>
    <w:rsid w:val="00F93F5E"/>
    <w:rsid w:val="00F975FE"/>
    <w:rsid w:val="00FA1EE0"/>
    <w:rsid w:val="00FB1E9E"/>
    <w:rsid w:val="00FB4AE8"/>
    <w:rsid w:val="00FB6244"/>
    <w:rsid w:val="00FD6110"/>
    <w:rsid w:val="00FE03DC"/>
    <w:rsid w:val="00FE2F19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750799"/>
    <w:rPr>
      <w:color w:val="0563C1" w:themeColor="hyperlink"/>
      <w:u w:val="single"/>
    </w:rPr>
  </w:style>
  <w:style w:type="paragraph" w:customStyle="1" w:styleId="af8">
    <w:name w:val="Знак Знак Знак Знак"/>
    <w:basedOn w:val="a"/>
    <w:autoRedefine/>
    <w:rsid w:val="00C6325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750799"/>
    <w:rPr>
      <w:color w:val="0563C1" w:themeColor="hyperlink"/>
      <w:u w:val="single"/>
    </w:rPr>
  </w:style>
  <w:style w:type="paragraph" w:customStyle="1" w:styleId="af8">
    <w:name w:val="Знак Знак Знак Знак"/>
    <w:basedOn w:val="a"/>
    <w:autoRedefine/>
    <w:rsid w:val="00C6325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2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D2644BA7DF46386ACF00C25CCDA8044D1E6BAF9D3ECB02F626D41FB9xA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D2644BA7DF46386ACF00C25CCDA807451A69AF9A3ECB02F626D41FB9xA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20E6D2644BA7DF46386ACF00C25CCDA8074C1E6BA39C3ECB02F626D41FB9xA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E6D2644BA7DF46386ACF00C25CCDA807451D6EAE9D3ECB02F626D41FB9xAH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B8668-2B87-4458-A044-F9D3001D3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5099</Words>
  <Characters>29069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Харина Светлана Николаевна</cp:lastModifiedBy>
  <cp:revision>10</cp:revision>
  <cp:lastPrinted>2019-04-04T08:27:00Z</cp:lastPrinted>
  <dcterms:created xsi:type="dcterms:W3CDTF">2019-08-05T07:50:00Z</dcterms:created>
  <dcterms:modified xsi:type="dcterms:W3CDTF">2019-08-07T07:13:00Z</dcterms:modified>
</cp:coreProperties>
</file>